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822872" w14:textId="1FE691EE" w:rsidR="0087351A" w:rsidRPr="0087351A" w:rsidRDefault="0087351A" w:rsidP="003870D2">
      <w:pPr>
        <w:spacing w:line="276" w:lineRule="auto"/>
        <w:jc w:val="both"/>
        <w:rPr>
          <w:rFonts w:cstheme="minorHAnsi"/>
          <w:b/>
          <w:bCs/>
          <w:color w:val="4D4D4D"/>
          <w:shd w:val="clear" w:color="auto" w:fill="FFFFFF"/>
        </w:rPr>
      </w:pPr>
      <w:r w:rsidRPr="0087351A">
        <w:rPr>
          <w:rFonts w:cstheme="minorHAnsi"/>
          <w:b/>
          <w:bCs/>
          <w:color w:val="4D4D4D"/>
          <w:shd w:val="clear" w:color="auto" w:fill="FFFFFF"/>
        </w:rPr>
        <w:t>TERM OF REFERENCE</w:t>
      </w:r>
    </w:p>
    <w:p w14:paraId="7415B26C" w14:textId="349E3F0E" w:rsidR="00174BCD" w:rsidRDefault="00F51F9D" w:rsidP="003870D2">
      <w:pPr>
        <w:spacing w:line="276" w:lineRule="auto"/>
        <w:jc w:val="both"/>
        <w:rPr>
          <w:rFonts w:cstheme="minorHAnsi"/>
          <w:bCs/>
          <w:color w:val="171717" w:themeColor="background2" w:themeShade="1A"/>
          <w:lang w:val="en-GB"/>
        </w:rPr>
      </w:pPr>
      <w:r>
        <w:rPr>
          <w:rFonts w:cstheme="minorHAnsi"/>
          <w:noProof/>
          <w:color w:val="4C4E4D"/>
          <w:shd w:val="clear" w:color="auto" w:fill="FFFFFF"/>
        </w:rPr>
        <w:drawing>
          <wp:anchor distT="0" distB="0" distL="114300" distR="114300" simplePos="0" relativeHeight="251658240" behindDoc="1" locked="0" layoutInCell="1" allowOverlap="1" wp14:anchorId="0A140D73" wp14:editId="0520AEFA">
            <wp:simplePos x="0" y="0"/>
            <wp:positionH relativeFrom="margin">
              <wp:posOffset>2279015</wp:posOffset>
            </wp:positionH>
            <wp:positionV relativeFrom="paragraph">
              <wp:posOffset>568888</wp:posOffset>
            </wp:positionV>
            <wp:extent cx="3452495" cy="2059940"/>
            <wp:effectExtent l="0" t="0" r="0" b="0"/>
            <wp:wrapTight wrapText="bothSides">
              <wp:wrapPolygon edited="0">
                <wp:start x="0" y="0"/>
                <wp:lineTo x="0" y="21374"/>
                <wp:lineTo x="21453" y="21374"/>
                <wp:lineTo x="21453" y="0"/>
                <wp:lineTo x="0" y="0"/>
              </wp:wrapPolygon>
            </wp:wrapTight>
            <wp:docPr id="1" name="Picture 1" descr="A picture containing text, 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lobal climate risk index 2020.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452495" cy="2059940"/>
                    </a:xfrm>
                    <a:prstGeom prst="rect">
                      <a:avLst/>
                    </a:prstGeom>
                  </pic:spPr>
                </pic:pic>
              </a:graphicData>
            </a:graphic>
            <wp14:sizeRelH relativeFrom="page">
              <wp14:pctWidth>0</wp14:pctWidth>
            </wp14:sizeRelH>
            <wp14:sizeRelV relativeFrom="page">
              <wp14:pctHeight>0</wp14:pctHeight>
            </wp14:sizeRelV>
          </wp:anchor>
        </w:drawing>
      </w:r>
      <w:r w:rsidR="00174BCD" w:rsidRPr="003870D2">
        <w:rPr>
          <w:rFonts w:cstheme="minorHAnsi"/>
          <w:bCs/>
          <w:color w:val="171717" w:themeColor="background2" w:themeShade="1A"/>
          <w:lang w:val="en-GB"/>
        </w:rPr>
        <w:t>Climate change is already having a major negative impact on</w:t>
      </w:r>
      <w:r w:rsidR="00174BCD">
        <w:rPr>
          <w:rFonts w:cstheme="minorHAnsi"/>
          <w:bCs/>
          <w:color w:val="171717" w:themeColor="background2" w:themeShade="1A"/>
          <w:lang w:val="en-GB"/>
        </w:rPr>
        <w:t xml:space="preserve"> environmental,</w:t>
      </w:r>
      <w:r w:rsidR="00174BCD" w:rsidRPr="003870D2">
        <w:rPr>
          <w:rFonts w:cstheme="minorHAnsi"/>
          <w:bCs/>
          <w:color w:val="171717" w:themeColor="background2" w:themeShade="1A"/>
          <w:lang w:val="en-GB"/>
        </w:rPr>
        <w:t xml:space="preserve"> livelihoods</w:t>
      </w:r>
      <w:r w:rsidR="00174BCD">
        <w:rPr>
          <w:rFonts w:cstheme="minorHAnsi"/>
          <w:bCs/>
          <w:color w:val="171717" w:themeColor="background2" w:themeShade="1A"/>
          <w:lang w:val="en-GB"/>
        </w:rPr>
        <w:t>, health and lives</w:t>
      </w:r>
      <w:r w:rsidR="00174BCD" w:rsidRPr="003870D2">
        <w:rPr>
          <w:rFonts w:cstheme="minorHAnsi"/>
          <w:bCs/>
          <w:color w:val="171717" w:themeColor="background2" w:themeShade="1A"/>
          <w:lang w:val="en-GB"/>
        </w:rPr>
        <w:t xml:space="preserve"> of </w:t>
      </w:r>
      <w:r>
        <w:rPr>
          <w:rFonts w:cstheme="minorHAnsi"/>
          <w:bCs/>
          <w:color w:val="171717" w:themeColor="background2" w:themeShade="1A"/>
          <w:lang w:val="en-GB"/>
        </w:rPr>
        <w:t>all</w:t>
      </w:r>
      <w:r w:rsidR="00174BCD" w:rsidRPr="003870D2">
        <w:rPr>
          <w:rFonts w:cstheme="minorHAnsi"/>
          <w:bCs/>
          <w:color w:val="171717" w:themeColor="background2" w:themeShade="1A"/>
          <w:lang w:val="en-GB"/>
        </w:rPr>
        <w:t xml:space="preserve"> people across the world. </w:t>
      </w:r>
      <w:r w:rsidR="003679A5">
        <w:rPr>
          <w:rFonts w:cstheme="minorHAnsi"/>
          <w:bCs/>
          <w:color w:val="171717" w:themeColor="background2" w:themeShade="1A"/>
          <w:lang w:val="en-GB"/>
        </w:rPr>
        <w:t>South Asia and South East Asia</w:t>
      </w:r>
      <w:r w:rsidR="003679A5" w:rsidRPr="003870D2">
        <w:rPr>
          <w:rFonts w:cstheme="minorHAnsi"/>
          <w:bCs/>
          <w:color w:val="171717" w:themeColor="background2" w:themeShade="1A"/>
          <w:lang w:val="en-GB"/>
        </w:rPr>
        <w:t xml:space="preserve"> countries will be most affected </w:t>
      </w:r>
      <w:r w:rsidR="003679A5">
        <w:rPr>
          <w:rFonts w:cstheme="minorHAnsi"/>
          <w:bCs/>
          <w:color w:val="171717" w:themeColor="background2" w:themeShade="1A"/>
          <w:lang w:val="en-GB"/>
        </w:rPr>
        <w:t>b</w:t>
      </w:r>
      <w:r w:rsidR="00174BCD" w:rsidRPr="003870D2">
        <w:rPr>
          <w:rFonts w:cstheme="minorHAnsi"/>
          <w:bCs/>
          <w:color w:val="171717" w:themeColor="background2" w:themeShade="1A"/>
          <w:lang w:val="en-GB"/>
        </w:rPr>
        <w:t>ecause of their geographic exposure and greater reliance on climate sensitive sectors like agriculture</w:t>
      </w:r>
      <w:r w:rsidR="00174BCD">
        <w:rPr>
          <w:rFonts w:cstheme="minorHAnsi"/>
          <w:bCs/>
          <w:color w:val="171717" w:themeColor="background2" w:themeShade="1A"/>
          <w:lang w:val="en-GB"/>
        </w:rPr>
        <w:t>, plantation</w:t>
      </w:r>
      <w:r w:rsidR="00174BCD" w:rsidRPr="003870D2">
        <w:rPr>
          <w:rFonts w:cstheme="minorHAnsi"/>
          <w:bCs/>
          <w:color w:val="171717" w:themeColor="background2" w:themeShade="1A"/>
          <w:lang w:val="en-GB"/>
        </w:rPr>
        <w:t xml:space="preserve">, </w:t>
      </w:r>
      <w:r w:rsidR="00174BCD">
        <w:rPr>
          <w:rFonts w:cstheme="minorHAnsi"/>
          <w:bCs/>
          <w:color w:val="171717" w:themeColor="background2" w:themeShade="1A"/>
          <w:lang w:val="en-GB"/>
        </w:rPr>
        <w:t>fisheries and mining</w:t>
      </w:r>
      <w:r w:rsidR="00174BCD" w:rsidRPr="003870D2">
        <w:rPr>
          <w:rFonts w:cstheme="minorHAnsi"/>
          <w:bCs/>
          <w:color w:val="171717" w:themeColor="background2" w:themeShade="1A"/>
          <w:lang w:val="en-GB"/>
        </w:rPr>
        <w:t xml:space="preserve">, while their adaptive capacities are limited.  </w:t>
      </w:r>
      <w:r w:rsidR="0087351A">
        <w:rPr>
          <w:rFonts w:cstheme="minorHAnsi"/>
          <w:bCs/>
          <w:color w:val="171717" w:themeColor="background2" w:themeShade="1A"/>
          <w:lang w:val="en-GB"/>
        </w:rPr>
        <w:t xml:space="preserve">Avalanche in Nepal, heatwave and drought in India, </w:t>
      </w:r>
      <w:r w:rsidR="0063597F">
        <w:rPr>
          <w:rFonts w:cstheme="minorHAnsi"/>
          <w:bCs/>
          <w:color w:val="171717" w:themeColor="background2" w:themeShade="1A"/>
          <w:lang w:val="en-GB"/>
        </w:rPr>
        <w:t>cholera outbreak</w:t>
      </w:r>
      <w:r w:rsidR="0087351A">
        <w:rPr>
          <w:rFonts w:cstheme="minorHAnsi"/>
          <w:bCs/>
          <w:color w:val="171717" w:themeColor="background2" w:themeShade="1A"/>
          <w:lang w:val="en-GB"/>
        </w:rPr>
        <w:t xml:space="preserve"> in Bangladesh, </w:t>
      </w:r>
      <w:r w:rsidR="0063597F">
        <w:rPr>
          <w:rFonts w:cstheme="minorHAnsi"/>
          <w:bCs/>
          <w:color w:val="171717" w:themeColor="background2" w:themeShade="1A"/>
          <w:lang w:val="en-GB"/>
        </w:rPr>
        <w:t>floods in Cambodia, rising sea level</w:t>
      </w:r>
      <w:r w:rsidR="0087351A">
        <w:rPr>
          <w:rFonts w:cstheme="minorHAnsi"/>
          <w:bCs/>
          <w:color w:val="171717" w:themeColor="background2" w:themeShade="1A"/>
          <w:lang w:val="en-GB"/>
        </w:rPr>
        <w:t xml:space="preserve"> in Indonesia, </w:t>
      </w:r>
      <w:r w:rsidR="0063597F">
        <w:rPr>
          <w:rFonts w:cstheme="minorHAnsi"/>
          <w:bCs/>
          <w:color w:val="171717" w:themeColor="background2" w:themeShade="1A"/>
          <w:lang w:val="en-GB"/>
        </w:rPr>
        <w:t>s</w:t>
      </w:r>
      <w:r w:rsidR="0087351A">
        <w:rPr>
          <w:rFonts w:cstheme="minorHAnsi"/>
          <w:bCs/>
          <w:color w:val="171717" w:themeColor="background2" w:themeShade="1A"/>
          <w:lang w:val="en-GB"/>
        </w:rPr>
        <w:t xml:space="preserve">uper-typhoon in Philippines </w:t>
      </w:r>
      <w:r w:rsidR="0063597F">
        <w:rPr>
          <w:rFonts w:cstheme="minorHAnsi"/>
          <w:bCs/>
          <w:color w:val="171717" w:themeColor="background2" w:themeShade="1A"/>
          <w:lang w:val="en-GB"/>
        </w:rPr>
        <w:t xml:space="preserve">are just some of the impact of climate change </w:t>
      </w:r>
      <w:r w:rsidR="003679A5">
        <w:rPr>
          <w:rFonts w:cstheme="minorHAnsi"/>
          <w:bCs/>
          <w:color w:val="171717" w:themeColor="background2" w:themeShade="1A"/>
          <w:lang w:val="en-GB"/>
        </w:rPr>
        <w:t xml:space="preserve">that we are experienced and expected </w:t>
      </w:r>
      <w:r w:rsidR="0063597F">
        <w:rPr>
          <w:rFonts w:cstheme="minorHAnsi"/>
          <w:bCs/>
          <w:color w:val="171717" w:themeColor="background2" w:themeShade="1A"/>
          <w:lang w:val="en-GB"/>
        </w:rPr>
        <w:t>to be more frequent and severe.</w:t>
      </w:r>
      <w:r w:rsidR="00A12DAA">
        <w:rPr>
          <w:rFonts w:cstheme="minorHAnsi"/>
          <w:bCs/>
          <w:color w:val="171717" w:themeColor="background2" w:themeShade="1A"/>
          <w:lang w:val="en-GB"/>
        </w:rPr>
        <w:t xml:space="preserve"> </w:t>
      </w:r>
    </w:p>
    <w:p w14:paraId="0427B4FD" w14:textId="05C72C3D" w:rsidR="00430122" w:rsidRDefault="00430122" w:rsidP="00430122">
      <w:pPr>
        <w:spacing w:line="276" w:lineRule="auto"/>
        <w:jc w:val="both"/>
        <w:rPr>
          <w:rFonts w:cstheme="minorHAnsi"/>
          <w:bCs/>
          <w:color w:val="171717" w:themeColor="background2" w:themeShade="1A"/>
          <w:lang w:val="en-GB"/>
        </w:rPr>
      </w:pPr>
      <w:r w:rsidRPr="003870D2">
        <w:rPr>
          <w:rFonts w:cstheme="minorHAnsi"/>
          <w:color w:val="4D4D4D"/>
          <w:shd w:val="clear" w:color="auto" w:fill="FFFFFF"/>
        </w:rPr>
        <w:t>Indonesia is the world’s fifth largest emitter of greenhouse gases, mainly due to the conversion of its forests. These shifts in land use have ecological and social consequences, as Indonesia’s forests are home to thousands of plant and animal species, and 50-60 million Indonesians depend directly on the forests for their livelihoods.</w:t>
      </w:r>
      <w:r>
        <w:rPr>
          <w:rFonts w:cstheme="minorHAnsi"/>
          <w:color w:val="4D4D4D"/>
          <w:shd w:val="clear" w:color="auto" w:fill="FFFFFF"/>
        </w:rPr>
        <w:t xml:space="preserve"> </w:t>
      </w:r>
      <w:r w:rsidRPr="003870D2">
        <w:rPr>
          <w:rFonts w:cstheme="minorHAnsi"/>
        </w:rPr>
        <w:t xml:space="preserve">The achievement of Indonesia’s mitigation targets—along with </w:t>
      </w:r>
      <w:r>
        <w:rPr>
          <w:rFonts w:cstheme="minorHAnsi"/>
        </w:rPr>
        <w:t>other countries such as US, China, India and Europe</w:t>
      </w:r>
      <w:r w:rsidRPr="003870D2">
        <w:rPr>
          <w:rFonts w:cstheme="minorHAnsi"/>
        </w:rPr>
        <w:t>—will determine whether the increase in global average temperature will be held below 2° Celsius above preindustrial levels</w:t>
      </w:r>
      <w:r>
        <w:rPr>
          <w:rFonts w:cstheme="minorHAnsi"/>
        </w:rPr>
        <w:t>.</w:t>
      </w:r>
      <w:r w:rsidRPr="003870D2">
        <w:rPr>
          <w:rFonts w:cstheme="minorHAnsi"/>
          <w:color w:val="4C4E4D"/>
          <w:shd w:val="clear" w:color="auto" w:fill="FFFFFF"/>
        </w:rPr>
        <w:t> </w:t>
      </w:r>
      <w:r w:rsidRPr="003870D2">
        <w:rPr>
          <w:rFonts w:cstheme="minorHAnsi"/>
          <w:bCs/>
          <w:color w:val="171717" w:themeColor="background2" w:themeShade="1A"/>
          <w:lang w:val="en-GB"/>
        </w:rPr>
        <w:t>This mitigation towards a low carbon economy may lead to factory closures, limited possibilities to harvest natural, or the end of fossil fuel subsidies.</w:t>
      </w:r>
      <w:r w:rsidR="003679A5">
        <w:rPr>
          <w:rFonts w:cstheme="minorHAnsi"/>
          <w:bCs/>
          <w:color w:val="171717" w:themeColor="background2" w:themeShade="1A"/>
          <w:lang w:val="en-GB"/>
        </w:rPr>
        <w:t xml:space="preserve"> </w:t>
      </w:r>
      <w:r w:rsidR="003679A5" w:rsidRPr="003870D2">
        <w:rPr>
          <w:rFonts w:cstheme="minorHAnsi"/>
          <w:color w:val="4B4B4B"/>
          <w:shd w:val="clear" w:color="auto" w:fill="FFFFFF"/>
        </w:rPr>
        <w:t xml:space="preserve">Transformation into </w:t>
      </w:r>
      <w:r w:rsidR="003679A5">
        <w:rPr>
          <w:rFonts w:cstheme="minorHAnsi"/>
          <w:color w:val="4B4B4B"/>
          <w:shd w:val="clear" w:color="auto" w:fill="FFFFFF"/>
        </w:rPr>
        <w:t>more</w:t>
      </w:r>
      <w:r w:rsidR="003679A5" w:rsidRPr="003870D2">
        <w:rPr>
          <w:rFonts w:cstheme="minorHAnsi"/>
          <w:color w:val="4B4B4B"/>
          <w:shd w:val="clear" w:color="auto" w:fill="FFFFFF"/>
        </w:rPr>
        <w:t xml:space="preserve"> sustainable</w:t>
      </w:r>
      <w:r w:rsidR="003679A5">
        <w:rPr>
          <w:rFonts w:cstheme="minorHAnsi"/>
          <w:color w:val="4B4B4B"/>
          <w:shd w:val="clear" w:color="auto" w:fill="FFFFFF"/>
        </w:rPr>
        <w:t xml:space="preserve"> low-carbon</w:t>
      </w:r>
      <w:r w:rsidR="003679A5" w:rsidRPr="003870D2">
        <w:rPr>
          <w:rFonts w:cstheme="minorHAnsi"/>
          <w:color w:val="4B4B4B"/>
          <w:shd w:val="clear" w:color="auto" w:fill="FFFFFF"/>
        </w:rPr>
        <w:t xml:space="preserve"> </w:t>
      </w:r>
      <w:r w:rsidR="003679A5">
        <w:rPr>
          <w:rFonts w:cstheme="minorHAnsi"/>
          <w:color w:val="4B4B4B"/>
          <w:shd w:val="clear" w:color="auto" w:fill="FFFFFF"/>
        </w:rPr>
        <w:t xml:space="preserve">development </w:t>
      </w:r>
      <w:r w:rsidR="003679A5" w:rsidRPr="003870D2">
        <w:rPr>
          <w:rFonts w:cstheme="minorHAnsi"/>
          <w:color w:val="4B4B4B"/>
          <w:shd w:val="clear" w:color="auto" w:fill="FFFFFF"/>
        </w:rPr>
        <w:t xml:space="preserve">will therefore </w:t>
      </w:r>
      <w:r w:rsidR="003679A5">
        <w:rPr>
          <w:rFonts w:cstheme="minorHAnsi"/>
          <w:color w:val="4B4B4B"/>
          <w:shd w:val="clear" w:color="auto" w:fill="FFFFFF"/>
        </w:rPr>
        <w:t>create change</w:t>
      </w:r>
      <w:r w:rsidR="003679A5" w:rsidRPr="003870D2">
        <w:rPr>
          <w:rFonts w:cstheme="minorHAnsi"/>
          <w:color w:val="4B4B4B"/>
          <w:shd w:val="clear" w:color="auto" w:fill="FFFFFF"/>
        </w:rPr>
        <w:t xml:space="preserve"> in the </w:t>
      </w:r>
      <w:r w:rsidR="003679A5">
        <w:rPr>
          <w:rFonts w:cstheme="minorHAnsi"/>
          <w:color w:val="4B4B4B"/>
          <w:shd w:val="clear" w:color="auto" w:fill="FFFFFF"/>
        </w:rPr>
        <w:t>economic and social policy of the countries.</w:t>
      </w:r>
    </w:p>
    <w:p w14:paraId="313F5574" w14:textId="2B241124" w:rsidR="008514D5" w:rsidRDefault="00430122" w:rsidP="00430122">
      <w:pPr>
        <w:spacing w:line="276" w:lineRule="auto"/>
        <w:jc w:val="both"/>
        <w:rPr>
          <w:rFonts w:cstheme="minorHAnsi"/>
          <w:bCs/>
          <w:color w:val="171717" w:themeColor="background2" w:themeShade="1A"/>
          <w:lang w:val="en-GB"/>
        </w:rPr>
      </w:pPr>
      <w:r>
        <w:rPr>
          <w:rFonts w:cstheme="minorHAnsi"/>
          <w:color w:val="4B4B4B"/>
          <w:shd w:val="clear" w:color="auto" w:fill="FFFFFF"/>
        </w:rPr>
        <w:t>S</w:t>
      </w:r>
      <w:proofErr w:type="spellStart"/>
      <w:r w:rsidR="00F51F9D" w:rsidRPr="003870D2">
        <w:rPr>
          <w:rFonts w:cstheme="minorHAnsi"/>
          <w:bCs/>
          <w:color w:val="171717" w:themeColor="background2" w:themeShade="1A"/>
          <w:lang w:val="en-GB"/>
        </w:rPr>
        <w:t>ocial</w:t>
      </w:r>
      <w:proofErr w:type="spellEnd"/>
      <w:r w:rsidRPr="003870D2">
        <w:rPr>
          <w:rFonts w:cstheme="minorHAnsi"/>
          <w:bCs/>
          <w:color w:val="171717" w:themeColor="background2" w:themeShade="1A"/>
          <w:lang w:val="en-GB"/>
        </w:rPr>
        <w:t xml:space="preserve"> protection</w:t>
      </w:r>
      <w:r>
        <w:rPr>
          <w:rFonts w:cstheme="minorHAnsi"/>
          <w:bCs/>
          <w:color w:val="171717" w:themeColor="background2" w:themeShade="1A"/>
          <w:lang w:val="en-GB"/>
        </w:rPr>
        <w:t xml:space="preserve"> is </w:t>
      </w:r>
      <w:r w:rsidR="002026A9">
        <w:rPr>
          <w:rFonts w:cstheme="minorHAnsi"/>
          <w:bCs/>
          <w:color w:val="171717" w:themeColor="background2" w:themeShade="1A"/>
          <w:lang w:val="en-GB"/>
        </w:rPr>
        <w:t xml:space="preserve">at the </w:t>
      </w:r>
      <w:r w:rsidR="003679A5">
        <w:rPr>
          <w:rFonts w:cstheme="minorHAnsi"/>
          <w:bCs/>
          <w:color w:val="171717" w:themeColor="background2" w:themeShade="1A"/>
          <w:lang w:val="en-GB"/>
        </w:rPr>
        <w:t>centre</w:t>
      </w:r>
      <w:r w:rsidR="002026A9">
        <w:rPr>
          <w:rFonts w:cstheme="minorHAnsi"/>
          <w:bCs/>
          <w:color w:val="171717" w:themeColor="background2" w:themeShade="1A"/>
          <w:lang w:val="en-GB"/>
        </w:rPr>
        <w:t xml:space="preserve"> of this transition because it</w:t>
      </w:r>
      <w:r>
        <w:rPr>
          <w:rFonts w:cstheme="minorHAnsi"/>
          <w:bCs/>
          <w:color w:val="171717" w:themeColor="background2" w:themeShade="1A"/>
          <w:lang w:val="en-GB"/>
        </w:rPr>
        <w:t xml:space="preserve"> can </w:t>
      </w:r>
      <w:r w:rsidRPr="003870D2">
        <w:rPr>
          <w:rFonts w:cstheme="minorHAnsi"/>
          <w:bCs/>
          <w:color w:val="171717" w:themeColor="background2" w:themeShade="1A"/>
          <w:lang w:val="en-GB"/>
        </w:rPr>
        <w:t>effectively address the multiple risks and vulnerabilities in times of</w:t>
      </w:r>
      <w:r w:rsidR="00C62798">
        <w:rPr>
          <w:rFonts w:cstheme="minorHAnsi"/>
          <w:bCs/>
          <w:color w:val="171717" w:themeColor="background2" w:themeShade="1A"/>
          <w:lang w:val="en-GB"/>
        </w:rPr>
        <w:t xml:space="preserve"> disaster and</w:t>
      </w:r>
      <w:r w:rsidRPr="003870D2">
        <w:rPr>
          <w:rFonts w:cstheme="minorHAnsi"/>
          <w:bCs/>
          <w:color w:val="171717" w:themeColor="background2" w:themeShade="1A"/>
          <w:lang w:val="en-GB"/>
        </w:rPr>
        <w:t xml:space="preserve"> shocks</w:t>
      </w:r>
      <w:r w:rsidR="00C62798">
        <w:rPr>
          <w:rFonts w:cstheme="minorHAnsi"/>
          <w:bCs/>
          <w:color w:val="171717" w:themeColor="background2" w:themeShade="1A"/>
          <w:lang w:val="en-GB"/>
        </w:rPr>
        <w:t>-events</w:t>
      </w:r>
      <w:r>
        <w:rPr>
          <w:rFonts w:cstheme="minorHAnsi"/>
          <w:bCs/>
          <w:color w:val="171717" w:themeColor="background2" w:themeShade="1A"/>
          <w:lang w:val="en-GB"/>
        </w:rPr>
        <w:t xml:space="preserve">, </w:t>
      </w:r>
      <w:r w:rsidR="00C62798">
        <w:rPr>
          <w:rFonts w:cstheme="minorHAnsi"/>
          <w:bCs/>
          <w:color w:val="171717" w:themeColor="background2" w:themeShade="1A"/>
          <w:lang w:val="en-GB"/>
        </w:rPr>
        <w:t xml:space="preserve">by </w:t>
      </w:r>
      <w:r>
        <w:rPr>
          <w:rFonts w:cstheme="minorHAnsi"/>
          <w:bCs/>
          <w:color w:val="171717" w:themeColor="background2" w:themeShade="1A"/>
          <w:lang w:val="en-GB"/>
        </w:rPr>
        <w:t>protect</w:t>
      </w:r>
      <w:r w:rsidR="00C62798">
        <w:rPr>
          <w:rFonts w:cstheme="minorHAnsi"/>
          <w:bCs/>
          <w:color w:val="171717" w:themeColor="background2" w:themeShade="1A"/>
          <w:lang w:val="en-GB"/>
        </w:rPr>
        <w:t>ing</w:t>
      </w:r>
      <w:r>
        <w:rPr>
          <w:rFonts w:cstheme="minorHAnsi"/>
          <w:bCs/>
          <w:color w:val="171717" w:themeColor="background2" w:themeShade="1A"/>
          <w:lang w:val="en-GB"/>
        </w:rPr>
        <w:t xml:space="preserve"> and</w:t>
      </w:r>
      <w:r w:rsidRPr="003870D2">
        <w:rPr>
          <w:rFonts w:cstheme="minorHAnsi"/>
          <w:bCs/>
          <w:color w:val="171717" w:themeColor="background2" w:themeShade="1A"/>
          <w:lang w:val="en-GB"/>
        </w:rPr>
        <w:t xml:space="preserve"> support</w:t>
      </w:r>
      <w:r w:rsidR="00C62798">
        <w:rPr>
          <w:rFonts w:cstheme="minorHAnsi"/>
          <w:bCs/>
          <w:color w:val="171717" w:themeColor="background2" w:themeShade="1A"/>
          <w:lang w:val="en-GB"/>
        </w:rPr>
        <w:t>ing</w:t>
      </w:r>
      <w:r w:rsidRPr="003870D2">
        <w:rPr>
          <w:rFonts w:cstheme="minorHAnsi"/>
          <w:bCs/>
          <w:color w:val="171717" w:themeColor="background2" w:themeShade="1A"/>
          <w:lang w:val="en-GB"/>
        </w:rPr>
        <w:t xml:space="preserve"> livelihoods </w:t>
      </w:r>
      <w:r>
        <w:rPr>
          <w:rFonts w:cstheme="minorHAnsi"/>
          <w:bCs/>
          <w:color w:val="171717" w:themeColor="background2" w:themeShade="1A"/>
          <w:lang w:val="en-GB"/>
        </w:rPr>
        <w:t>of the peoples</w:t>
      </w:r>
      <w:r w:rsidRPr="003870D2">
        <w:rPr>
          <w:rFonts w:cstheme="minorHAnsi"/>
          <w:bCs/>
          <w:color w:val="171717" w:themeColor="background2" w:themeShade="1A"/>
          <w:lang w:val="en-GB"/>
        </w:rPr>
        <w:t>.</w:t>
      </w:r>
      <w:r w:rsidR="007E0807">
        <w:rPr>
          <w:rFonts w:cstheme="minorHAnsi"/>
          <w:bCs/>
          <w:color w:val="171717" w:themeColor="background2" w:themeShade="1A"/>
          <w:lang w:val="en-GB"/>
        </w:rPr>
        <w:t xml:space="preserve"> </w:t>
      </w:r>
      <w:r w:rsidR="008514D5" w:rsidRPr="008514D5">
        <w:rPr>
          <w:rFonts w:cstheme="minorHAnsi"/>
          <w:bCs/>
          <w:color w:val="171717" w:themeColor="background2" w:themeShade="1A"/>
          <w:lang w:val="en-GB"/>
        </w:rPr>
        <w:t>Social protection can reduce vulnerability and increasing the resilience</w:t>
      </w:r>
      <w:r w:rsidR="008514D5">
        <w:rPr>
          <w:rFonts w:cstheme="minorHAnsi"/>
          <w:bCs/>
          <w:color w:val="171717" w:themeColor="background2" w:themeShade="1A"/>
          <w:lang w:val="en-GB"/>
        </w:rPr>
        <w:t xml:space="preserve"> </w:t>
      </w:r>
      <w:r w:rsidR="00C62798">
        <w:rPr>
          <w:rFonts w:cstheme="minorHAnsi"/>
          <w:bCs/>
          <w:color w:val="171717" w:themeColor="background2" w:themeShade="1A"/>
          <w:lang w:val="en-GB"/>
        </w:rPr>
        <w:t xml:space="preserve">and </w:t>
      </w:r>
      <w:r w:rsidR="00C62798" w:rsidRPr="008514D5">
        <w:rPr>
          <w:rFonts w:cstheme="minorHAnsi"/>
          <w:bCs/>
          <w:color w:val="171717" w:themeColor="background2" w:themeShade="1A"/>
          <w:lang w:val="en-GB"/>
        </w:rPr>
        <w:t xml:space="preserve">adaptive capacity </w:t>
      </w:r>
      <w:r w:rsidR="008514D5" w:rsidRPr="008514D5">
        <w:rPr>
          <w:rFonts w:cstheme="minorHAnsi"/>
          <w:bCs/>
          <w:color w:val="171717" w:themeColor="background2" w:themeShade="1A"/>
          <w:lang w:val="en-GB"/>
        </w:rPr>
        <w:t>of</w:t>
      </w:r>
      <w:r w:rsidR="008514D5">
        <w:rPr>
          <w:rFonts w:cstheme="minorHAnsi"/>
          <w:bCs/>
          <w:color w:val="171717" w:themeColor="background2" w:themeShade="1A"/>
          <w:lang w:val="en-GB"/>
        </w:rPr>
        <w:t xml:space="preserve"> </w:t>
      </w:r>
      <w:r w:rsidR="00C62798">
        <w:rPr>
          <w:rFonts w:cstheme="minorHAnsi"/>
          <w:bCs/>
          <w:color w:val="171717" w:themeColor="background2" w:themeShade="1A"/>
          <w:lang w:val="en-GB"/>
        </w:rPr>
        <w:t>the people</w:t>
      </w:r>
      <w:r w:rsidR="008514D5" w:rsidRPr="008514D5">
        <w:rPr>
          <w:rFonts w:cstheme="minorHAnsi"/>
          <w:bCs/>
          <w:color w:val="171717" w:themeColor="background2" w:themeShade="1A"/>
          <w:lang w:val="en-GB"/>
        </w:rPr>
        <w:t xml:space="preserve">. Social protection can </w:t>
      </w:r>
      <w:r w:rsidR="008514D5">
        <w:rPr>
          <w:rFonts w:cstheme="minorHAnsi"/>
          <w:bCs/>
          <w:color w:val="171717" w:themeColor="background2" w:themeShade="1A"/>
          <w:lang w:val="en-GB"/>
        </w:rPr>
        <w:t xml:space="preserve">also </w:t>
      </w:r>
      <w:r w:rsidR="008514D5" w:rsidRPr="008514D5">
        <w:rPr>
          <w:rFonts w:cstheme="minorHAnsi"/>
          <w:bCs/>
          <w:color w:val="171717" w:themeColor="background2" w:themeShade="1A"/>
          <w:lang w:val="en-GB"/>
        </w:rPr>
        <w:t>support those affected by the adverse effects of policies designed to mitigate climate change, ensuring that workers and their families are protected against income and job losses and do not fall into poverty as the world shifts</w:t>
      </w:r>
      <w:r w:rsidR="008514D5">
        <w:rPr>
          <w:rFonts w:cstheme="minorHAnsi"/>
          <w:bCs/>
          <w:color w:val="171717" w:themeColor="background2" w:themeShade="1A"/>
          <w:lang w:val="en-GB"/>
        </w:rPr>
        <w:t xml:space="preserve"> </w:t>
      </w:r>
      <w:r w:rsidR="008514D5" w:rsidRPr="008514D5">
        <w:rPr>
          <w:rFonts w:cstheme="minorHAnsi"/>
          <w:bCs/>
          <w:color w:val="171717" w:themeColor="background2" w:themeShade="1A"/>
          <w:lang w:val="en-GB"/>
        </w:rPr>
        <w:t>towards</w:t>
      </w:r>
      <w:r w:rsidR="008514D5">
        <w:rPr>
          <w:rFonts w:cstheme="minorHAnsi"/>
          <w:bCs/>
          <w:color w:val="171717" w:themeColor="background2" w:themeShade="1A"/>
          <w:lang w:val="en-GB"/>
        </w:rPr>
        <w:t xml:space="preserve"> </w:t>
      </w:r>
      <w:r w:rsidR="008514D5" w:rsidRPr="008514D5">
        <w:rPr>
          <w:rFonts w:cstheme="minorHAnsi"/>
          <w:bCs/>
          <w:color w:val="171717" w:themeColor="background2" w:themeShade="1A"/>
          <w:lang w:val="en-GB"/>
        </w:rPr>
        <w:t>sustainability.</w:t>
      </w:r>
    </w:p>
    <w:p w14:paraId="5F518D31" w14:textId="129F0F4E" w:rsidR="00430122" w:rsidRDefault="007E0807" w:rsidP="00430122">
      <w:pPr>
        <w:spacing w:line="276" w:lineRule="auto"/>
        <w:jc w:val="both"/>
        <w:rPr>
          <w:rFonts w:cstheme="minorHAnsi"/>
          <w:color w:val="4B4B4B"/>
          <w:shd w:val="clear" w:color="auto" w:fill="FFFFFF"/>
        </w:rPr>
      </w:pPr>
      <w:r>
        <w:rPr>
          <w:rFonts w:cstheme="minorHAnsi"/>
          <w:bCs/>
          <w:color w:val="171717" w:themeColor="background2" w:themeShade="1A"/>
          <w:lang w:val="en-GB"/>
        </w:rPr>
        <w:t>S</w:t>
      </w:r>
      <w:r w:rsidRPr="003870D2">
        <w:rPr>
          <w:rFonts w:cstheme="minorHAnsi"/>
          <w:bCs/>
          <w:color w:val="171717" w:themeColor="background2" w:themeShade="1A"/>
          <w:lang w:val="en-GB"/>
        </w:rPr>
        <w:t xml:space="preserve">ocial protection </w:t>
      </w:r>
      <w:r>
        <w:rPr>
          <w:rFonts w:cstheme="minorHAnsi"/>
          <w:bCs/>
          <w:color w:val="171717" w:themeColor="background2" w:themeShade="1A"/>
          <w:lang w:val="en-GB"/>
        </w:rPr>
        <w:t xml:space="preserve">programs such as </w:t>
      </w:r>
      <w:r w:rsidRPr="003870D2">
        <w:rPr>
          <w:rFonts w:cstheme="minorHAnsi"/>
          <w:bCs/>
          <w:color w:val="171717" w:themeColor="background2" w:themeShade="1A"/>
          <w:lang w:val="en-GB"/>
        </w:rPr>
        <w:t>income guarantee</w:t>
      </w:r>
      <w:r w:rsidR="00C62798">
        <w:rPr>
          <w:rFonts w:cstheme="minorHAnsi"/>
          <w:bCs/>
          <w:color w:val="171717" w:themeColor="background2" w:themeShade="1A"/>
          <w:lang w:val="en-GB"/>
        </w:rPr>
        <w:t xml:space="preserve"> </w:t>
      </w:r>
      <w:r>
        <w:rPr>
          <w:rFonts w:cstheme="minorHAnsi"/>
          <w:bCs/>
          <w:color w:val="171717" w:themeColor="background2" w:themeShade="1A"/>
          <w:lang w:val="en-GB"/>
        </w:rPr>
        <w:t xml:space="preserve">(cash </w:t>
      </w:r>
      <w:r w:rsidRPr="003870D2">
        <w:rPr>
          <w:rFonts w:cstheme="minorHAnsi"/>
          <w:bCs/>
          <w:color w:val="171717" w:themeColor="background2" w:themeShade="1A"/>
          <w:lang w:val="en-GB"/>
        </w:rPr>
        <w:t xml:space="preserve">transfers allowing for reconstruction and survival in case of disaster, </w:t>
      </w:r>
      <w:r w:rsidR="00175DA5">
        <w:rPr>
          <w:rFonts w:cstheme="minorHAnsi"/>
          <w:bCs/>
          <w:color w:val="171717" w:themeColor="background2" w:themeShade="1A"/>
          <w:lang w:val="en-GB"/>
        </w:rPr>
        <w:t xml:space="preserve">unemployment benefits, </w:t>
      </w:r>
      <w:r w:rsidRPr="003870D2">
        <w:rPr>
          <w:rFonts w:cstheme="minorHAnsi"/>
          <w:bCs/>
          <w:color w:val="171717" w:themeColor="background2" w:themeShade="1A"/>
          <w:lang w:val="en-GB"/>
        </w:rPr>
        <w:t>quality social services</w:t>
      </w:r>
      <w:r>
        <w:rPr>
          <w:rFonts w:cstheme="minorHAnsi"/>
          <w:bCs/>
          <w:color w:val="171717" w:themeColor="background2" w:themeShade="1A"/>
          <w:lang w:val="en-GB"/>
        </w:rPr>
        <w:t>)</w:t>
      </w:r>
      <w:r w:rsidRPr="003870D2">
        <w:rPr>
          <w:rFonts w:cstheme="minorHAnsi"/>
          <w:bCs/>
          <w:color w:val="171717" w:themeColor="background2" w:themeShade="1A"/>
          <w:lang w:val="en-GB"/>
        </w:rPr>
        <w:t>, disaster risk reduction</w:t>
      </w:r>
      <w:r>
        <w:rPr>
          <w:rFonts w:cstheme="minorHAnsi"/>
          <w:bCs/>
          <w:color w:val="171717" w:themeColor="background2" w:themeShade="1A"/>
          <w:lang w:val="en-GB"/>
        </w:rPr>
        <w:t xml:space="preserve"> (</w:t>
      </w:r>
      <w:r w:rsidRPr="003870D2">
        <w:rPr>
          <w:rFonts w:cstheme="minorHAnsi"/>
          <w:bCs/>
          <w:color w:val="171717" w:themeColor="background2" w:themeShade="1A"/>
          <w:lang w:val="en-GB"/>
        </w:rPr>
        <w:t>enhanced preparedness, better land management, reduced exposure to hazards</w:t>
      </w:r>
      <w:r>
        <w:rPr>
          <w:rFonts w:cstheme="minorHAnsi"/>
          <w:bCs/>
          <w:color w:val="171717" w:themeColor="background2" w:themeShade="1A"/>
          <w:lang w:val="en-GB"/>
        </w:rPr>
        <w:t>)</w:t>
      </w:r>
      <w:r w:rsidRPr="003870D2">
        <w:rPr>
          <w:rFonts w:cstheme="minorHAnsi"/>
          <w:bCs/>
          <w:color w:val="171717" w:themeColor="background2" w:themeShade="1A"/>
          <w:lang w:val="en-GB"/>
        </w:rPr>
        <w:t xml:space="preserve"> and adaptation policies (reduce population’s vulnerability to climate risk) are </w:t>
      </w:r>
      <w:r w:rsidR="00C62798">
        <w:rPr>
          <w:rFonts w:cstheme="minorHAnsi"/>
          <w:bCs/>
          <w:color w:val="171717" w:themeColor="background2" w:themeShade="1A"/>
          <w:lang w:val="en-GB"/>
        </w:rPr>
        <w:t>equally important</w:t>
      </w:r>
      <w:r w:rsidRPr="003870D2">
        <w:rPr>
          <w:rFonts w:cstheme="minorHAnsi"/>
          <w:bCs/>
          <w:color w:val="171717" w:themeColor="background2" w:themeShade="1A"/>
          <w:lang w:val="en-GB"/>
        </w:rPr>
        <w:t>.</w:t>
      </w:r>
      <w:r>
        <w:rPr>
          <w:rFonts w:cstheme="minorHAnsi"/>
          <w:bCs/>
          <w:color w:val="171717" w:themeColor="background2" w:themeShade="1A"/>
          <w:lang w:val="en-GB"/>
        </w:rPr>
        <w:t xml:space="preserve"> These policies will improve resilience of peoples and workers towards </w:t>
      </w:r>
      <w:r>
        <w:rPr>
          <w:rFonts w:cstheme="minorHAnsi"/>
          <w:color w:val="4B4B4B"/>
          <w:shd w:val="clear" w:color="auto" w:fill="FFFFFF"/>
        </w:rPr>
        <w:t>g</w:t>
      </w:r>
      <w:r w:rsidRPr="003870D2">
        <w:rPr>
          <w:rFonts w:cstheme="minorHAnsi"/>
          <w:color w:val="4B4B4B"/>
          <w:shd w:val="clear" w:color="auto" w:fill="FFFFFF"/>
        </w:rPr>
        <w:t>ender sensitive green jobs and a just transition for workers towards environmentally low-carbon</w:t>
      </w:r>
      <w:r>
        <w:rPr>
          <w:rFonts w:cstheme="minorHAnsi"/>
          <w:color w:val="4B4B4B"/>
          <w:shd w:val="clear" w:color="auto" w:fill="FFFFFF"/>
        </w:rPr>
        <w:t xml:space="preserve"> economy. </w:t>
      </w:r>
      <w:r>
        <w:rPr>
          <w:rFonts w:cstheme="minorHAnsi"/>
          <w:bCs/>
          <w:color w:val="171717" w:themeColor="background2" w:themeShade="1A"/>
          <w:lang w:val="en-GB"/>
        </w:rPr>
        <w:t>A</w:t>
      </w:r>
      <w:r w:rsidRPr="003870D2">
        <w:rPr>
          <w:rFonts w:cstheme="minorHAnsi"/>
          <w:bCs/>
          <w:color w:val="171717" w:themeColor="background2" w:themeShade="1A"/>
          <w:lang w:val="en-GB"/>
        </w:rPr>
        <w:t>lternative economic activities</w:t>
      </w:r>
      <w:r w:rsidR="007C18DE">
        <w:rPr>
          <w:rFonts w:cstheme="minorHAnsi"/>
          <w:bCs/>
          <w:color w:val="171717" w:themeColor="background2" w:themeShade="1A"/>
          <w:lang w:val="en-GB"/>
        </w:rPr>
        <w:t xml:space="preserve"> </w:t>
      </w:r>
      <w:r w:rsidR="00C62798">
        <w:rPr>
          <w:rFonts w:cstheme="minorHAnsi"/>
          <w:bCs/>
          <w:color w:val="171717" w:themeColor="background2" w:themeShade="1A"/>
          <w:lang w:val="en-GB"/>
        </w:rPr>
        <w:t xml:space="preserve">towards green jobs </w:t>
      </w:r>
      <w:r w:rsidRPr="003870D2">
        <w:rPr>
          <w:rFonts w:cstheme="minorHAnsi"/>
          <w:bCs/>
          <w:color w:val="171717" w:themeColor="background2" w:themeShade="1A"/>
          <w:lang w:val="en-GB"/>
        </w:rPr>
        <w:t>could also generate new employmen</w:t>
      </w:r>
      <w:r>
        <w:rPr>
          <w:rFonts w:cstheme="minorHAnsi"/>
          <w:bCs/>
          <w:color w:val="171717" w:themeColor="background2" w:themeShade="1A"/>
          <w:lang w:val="en-GB"/>
        </w:rPr>
        <w:t xml:space="preserve">t </w:t>
      </w:r>
      <w:r w:rsidR="00C62798">
        <w:rPr>
          <w:rFonts w:cstheme="minorHAnsi"/>
          <w:bCs/>
          <w:color w:val="171717" w:themeColor="background2" w:themeShade="1A"/>
          <w:lang w:val="en-GB"/>
        </w:rPr>
        <w:t>where</w:t>
      </w:r>
      <w:r w:rsidR="008514D5">
        <w:rPr>
          <w:rFonts w:cstheme="minorHAnsi"/>
          <w:bCs/>
          <w:color w:val="171717" w:themeColor="background2" w:themeShade="1A"/>
          <w:lang w:val="en-GB"/>
        </w:rPr>
        <w:t xml:space="preserve"> </w:t>
      </w:r>
      <w:r w:rsidR="008514D5">
        <w:rPr>
          <w:rFonts w:cstheme="minorHAnsi"/>
          <w:color w:val="4B4B4B"/>
          <w:shd w:val="clear" w:color="auto" w:fill="FFFFFF"/>
        </w:rPr>
        <w:t>redeployment and skills development</w:t>
      </w:r>
      <w:r w:rsidR="00C62798">
        <w:rPr>
          <w:rFonts w:cstheme="minorHAnsi"/>
          <w:color w:val="4B4B4B"/>
          <w:shd w:val="clear" w:color="auto" w:fill="FFFFFF"/>
        </w:rPr>
        <w:t xml:space="preserve"> needed</w:t>
      </w:r>
      <w:r>
        <w:rPr>
          <w:rFonts w:cstheme="minorHAnsi"/>
          <w:color w:val="4B4B4B"/>
          <w:shd w:val="clear" w:color="auto" w:fill="FFFFFF"/>
        </w:rPr>
        <w:t>.</w:t>
      </w:r>
      <w:r w:rsidR="00175DA5">
        <w:rPr>
          <w:rFonts w:cstheme="minorHAnsi"/>
          <w:color w:val="4B4B4B"/>
          <w:shd w:val="clear" w:color="auto" w:fill="FFFFFF"/>
        </w:rPr>
        <w:t xml:space="preserve"> </w:t>
      </w:r>
    </w:p>
    <w:p w14:paraId="20153519" w14:textId="09810998" w:rsidR="004F68FA" w:rsidRPr="004F68FA" w:rsidRDefault="007E0807" w:rsidP="004F68FA">
      <w:pPr>
        <w:spacing w:line="276" w:lineRule="auto"/>
        <w:jc w:val="both"/>
        <w:rPr>
          <w:rFonts w:cstheme="minorHAnsi"/>
          <w:color w:val="212529"/>
          <w:shd w:val="clear" w:color="auto" w:fill="FFFFFF"/>
        </w:rPr>
      </w:pPr>
      <w:r>
        <w:rPr>
          <w:rFonts w:cstheme="minorHAnsi"/>
          <w:color w:val="4B4B4B"/>
          <w:shd w:val="clear" w:color="auto" w:fill="FFFFFF"/>
        </w:rPr>
        <w:t xml:space="preserve">From this workshop it is expected that participants </w:t>
      </w:r>
      <w:r w:rsidRPr="003870D2">
        <w:rPr>
          <w:rFonts w:cstheme="minorHAnsi"/>
          <w:color w:val="4B4B4B"/>
          <w:shd w:val="clear" w:color="auto" w:fill="FFFFFF"/>
        </w:rPr>
        <w:t xml:space="preserve">will </w:t>
      </w:r>
      <w:r>
        <w:rPr>
          <w:rFonts w:cstheme="minorHAnsi"/>
          <w:color w:val="4B4B4B"/>
          <w:shd w:val="clear" w:color="auto" w:fill="FFFFFF"/>
        </w:rPr>
        <w:t>have sufficient k</w:t>
      </w:r>
      <w:r w:rsidRPr="003870D2">
        <w:rPr>
          <w:rFonts w:cstheme="minorHAnsi"/>
          <w:color w:val="4B4B4B"/>
          <w:shd w:val="clear" w:color="auto" w:fill="FFFFFF"/>
        </w:rPr>
        <w:t>nowledge about the impacts of climate</w:t>
      </w:r>
      <w:r w:rsidR="00DA08A3">
        <w:rPr>
          <w:rFonts w:cstheme="minorHAnsi"/>
          <w:color w:val="4B4B4B"/>
          <w:shd w:val="clear" w:color="auto" w:fill="FFFFFF"/>
        </w:rPr>
        <w:t xml:space="preserve"> change and the importance of </w:t>
      </w:r>
      <w:r w:rsidR="00DA08A3" w:rsidRPr="00DA08A3">
        <w:rPr>
          <w:rFonts w:cstheme="minorHAnsi"/>
          <w:color w:val="212529"/>
          <w:shd w:val="clear" w:color="auto" w:fill="FFFFFF"/>
        </w:rPr>
        <w:t xml:space="preserve">social protection system to support resilience, </w:t>
      </w:r>
      <w:proofErr w:type="gramStart"/>
      <w:r w:rsidR="00DA08A3" w:rsidRPr="00DA08A3">
        <w:rPr>
          <w:rFonts w:cstheme="minorHAnsi"/>
          <w:color w:val="212529"/>
          <w:shd w:val="clear" w:color="auto" w:fill="FFFFFF"/>
        </w:rPr>
        <w:t>anticipation</w:t>
      </w:r>
      <w:proofErr w:type="gramEnd"/>
      <w:r w:rsidR="00DA08A3" w:rsidRPr="00DA08A3">
        <w:rPr>
          <w:rFonts w:cstheme="minorHAnsi"/>
          <w:color w:val="212529"/>
          <w:shd w:val="clear" w:color="auto" w:fill="FFFFFF"/>
        </w:rPr>
        <w:t xml:space="preserve"> and responses to shock-events, and </w:t>
      </w:r>
      <w:r w:rsidR="00DA08A3">
        <w:rPr>
          <w:rFonts w:cstheme="minorHAnsi"/>
          <w:color w:val="4B4B4B"/>
          <w:shd w:val="clear" w:color="auto" w:fill="FFFFFF"/>
        </w:rPr>
        <w:t xml:space="preserve">enhance capacity of organizations </w:t>
      </w:r>
      <w:r w:rsidR="00DA08A3" w:rsidRPr="003870D2">
        <w:rPr>
          <w:rFonts w:cstheme="minorHAnsi"/>
          <w:color w:val="4B4B4B"/>
          <w:shd w:val="clear" w:color="auto" w:fill="FFFFFF"/>
        </w:rPr>
        <w:t xml:space="preserve">to take part in the </w:t>
      </w:r>
      <w:r w:rsidR="00DA08A3">
        <w:rPr>
          <w:rFonts w:cstheme="minorHAnsi"/>
          <w:color w:val="4B4B4B"/>
          <w:shd w:val="clear" w:color="auto" w:fill="FFFFFF"/>
        </w:rPr>
        <w:t>social dialogue</w:t>
      </w:r>
      <w:r w:rsidR="00DA08A3" w:rsidRPr="00DA08A3">
        <w:rPr>
          <w:rFonts w:cstheme="minorHAnsi"/>
          <w:color w:val="212529"/>
          <w:shd w:val="clear" w:color="auto" w:fill="FFFFFF"/>
        </w:rPr>
        <w:t xml:space="preserve"> </w:t>
      </w:r>
      <w:r w:rsidR="00DA08A3">
        <w:rPr>
          <w:rFonts w:cstheme="minorHAnsi"/>
          <w:color w:val="212529"/>
          <w:shd w:val="clear" w:color="auto" w:fill="FFFFFF"/>
        </w:rPr>
        <w:t xml:space="preserve">on </w:t>
      </w:r>
      <w:r w:rsidR="00DA08A3" w:rsidRPr="00DA08A3">
        <w:rPr>
          <w:rFonts w:cstheme="minorHAnsi"/>
          <w:color w:val="212529"/>
          <w:shd w:val="clear" w:color="auto" w:fill="FFFFFF"/>
        </w:rPr>
        <w:t>just transition</w:t>
      </w:r>
      <w:r w:rsidR="00DA08A3">
        <w:rPr>
          <w:rFonts w:cstheme="minorHAnsi"/>
          <w:color w:val="212529"/>
          <w:shd w:val="clear" w:color="auto" w:fill="FFFFFF"/>
        </w:rPr>
        <w:t xml:space="preserve"> </w:t>
      </w:r>
      <w:r w:rsidR="000456D2" w:rsidRPr="000456D2">
        <w:rPr>
          <w:rFonts w:cstheme="minorHAnsi"/>
          <w:color w:val="212529"/>
          <w:shd w:val="clear" w:color="auto" w:fill="FFFFFF"/>
        </w:rPr>
        <w:t>towards environmentally sustainable economies and societies for all</w:t>
      </w:r>
      <w:r w:rsidR="000456D2">
        <w:rPr>
          <w:rFonts w:cstheme="minorHAnsi"/>
          <w:color w:val="212529"/>
          <w:shd w:val="clear" w:color="auto" w:fill="FFFFFF"/>
        </w:rPr>
        <w:t>.</w:t>
      </w:r>
    </w:p>
    <w:sectPr w:rsidR="004F68FA" w:rsidRPr="004F68FA">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5D358F" w14:textId="77777777" w:rsidR="00DB628A" w:rsidRDefault="00DB628A" w:rsidP="003870D2">
      <w:pPr>
        <w:spacing w:after="0" w:line="240" w:lineRule="auto"/>
      </w:pPr>
      <w:r>
        <w:separator/>
      </w:r>
    </w:p>
  </w:endnote>
  <w:endnote w:type="continuationSeparator" w:id="0">
    <w:p w14:paraId="71C97DF6" w14:textId="77777777" w:rsidR="00DB628A" w:rsidRDefault="00DB628A" w:rsidP="003870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38728C" w14:textId="77777777" w:rsidR="00DB628A" w:rsidRDefault="00DB628A" w:rsidP="003870D2">
      <w:pPr>
        <w:spacing w:after="0" w:line="240" w:lineRule="auto"/>
      </w:pPr>
      <w:r>
        <w:separator/>
      </w:r>
    </w:p>
  </w:footnote>
  <w:footnote w:type="continuationSeparator" w:id="0">
    <w:p w14:paraId="1334A3EC" w14:textId="77777777" w:rsidR="00DB628A" w:rsidRDefault="00DB628A" w:rsidP="003870D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51F6A"/>
    <w:multiLevelType w:val="hybridMultilevel"/>
    <w:tmpl w:val="DF7E8AB0"/>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 w15:restartNumberingAfterBreak="0">
    <w:nsid w:val="51DF1BF4"/>
    <w:multiLevelType w:val="hybridMultilevel"/>
    <w:tmpl w:val="DF7E8AB0"/>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C29"/>
    <w:rsid w:val="0004041D"/>
    <w:rsid w:val="000456D2"/>
    <w:rsid w:val="000F5EBF"/>
    <w:rsid w:val="00126019"/>
    <w:rsid w:val="00174BCD"/>
    <w:rsid w:val="00175DA5"/>
    <w:rsid w:val="00193ADB"/>
    <w:rsid w:val="002023A3"/>
    <w:rsid w:val="002026A9"/>
    <w:rsid w:val="003679A5"/>
    <w:rsid w:val="003870D2"/>
    <w:rsid w:val="00392D21"/>
    <w:rsid w:val="00430122"/>
    <w:rsid w:val="004F68FA"/>
    <w:rsid w:val="00522CB3"/>
    <w:rsid w:val="005668D9"/>
    <w:rsid w:val="0063597F"/>
    <w:rsid w:val="007C18DE"/>
    <w:rsid w:val="007E0807"/>
    <w:rsid w:val="00827F79"/>
    <w:rsid w:val="008514D5"/>
    <w:rsid w:val="0087351A"/>
    <w:rsid w:val="008A1595"/>
    <w:rsid w:val="008D3817"/>
    <w:rsid w:val="00986715"/>
    <w:rsid w:val="009E457B"/>
    <w:rsid w:val="009E673F"/>
    <w:rsid w:val="00A12DAA"/>
    <w:rsid w:val="00B60776"/>
    <w:rsid w:val="00B74117"/>
    <w:rsid w:val="00BE3106"/>
    <w:rsid w:val="00C62798"/>
    <w:rsid w:val="00DA08A3"/>
    <w:rsid w:val="00DB628A"/>
    <w:rsid w:val="00DF7C29"/>
    <w:rsid w:val="00E60B64"/>
    <w:rsid w:val="00F51F9D"/>
    <w:rsid w:val="00F975CA"/>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7B04C9"/>
  <w15:chartTrackingRefBased/>
  <w15:docId w15:val="{CCEB97D1-964C-4254-9E90-F16BAF075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D3817"/>
    <w:rPr>
      <w:color w:val="0000FF"/>
      <w:u w:val="single"/>
    </w:rPr>
  </w:style>
  <w:style w:type="paragraph" w:styleId="FootnoteText">
    <w:name w:val="footnote text"/>
    <w:basedOn w:val="Normal"/>
    <w:link w:val="FootnoteTextChar"/>
    <w:uiPriority w:val="99"/>
    <w:unhideWhenUsed/>
    <w:rsid w:val="003870D2"/>
    <w:pPr>
      <w:spacing w:after="0" w:line="240" w:lineRule="auto"/>
      <w:jc w:val="both"/>
    </w:pPr>
    <w:rPr>
      <w:sz w:val="20"/>
      <w:szCs w:val="20"/>
      <w:lang w:val="en-GB"/>
    </w:rPr>
  </w:style>
  <w:style w:type="character" w:customStyle="1" w:styleId="FootnoteTextChar">
    <w:name w:val="Footnote Text Char"/>
    <w:basedOn w:val="DefaultParagraphFont"/>
    <w:link w:val="FootnoteText"/>
    <w:uiPriority w:val="99"/>
    <w:rsid w:val="003870D2"/>
    <w:rPr>
      <w:sz w:val="20"/>
      <w:szCs w:val="20"/>
      <w:lang w:val="en-GB"/>
    </w:rPr>
  </w:style>
  <w:style w:type="character" w:styleId="FootnoteReference">
    <w:name w:val="footnote reference"/>
    <w:basedOn w:val="DefaultParagraphFont"/>
    <w:uiPriority w:val="99"/>
    <w:unhideWhenUsed/>
    <w:rsid w:val="003870D2"/>
    <w:rPr>
      <w:vertAlign w:val="superscript"/>
    </w:rPr>
  </w:style>
  <w:style w:type="paragraph" w:styleId="BalloonText">
    <w:name w:val="Balloon Text"/>
    <w:basedOn w:val="Normal"/>
    <w:link w:val="BalloonTextChar"/>
    <w:uiPriority w:val="99"/>
    <w:semiHidden/>
    <w:unhideWhenUsed/>
    <w:rsid w:val="00DA08A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08A3"/>
    <w:rPr>
      <w:rFonts w:ascii="Segoe UI" w:hAnsi="Segoe UI" w:cs="Segoe UI"/>
      <w:sz w:val="18"/>
      <w:szCs w:val="18"/>
    </w:rPr>
  </w:style>
  <w:style w:type="paragraph" w:styleId="ListParagraph">
    <w:name w:val="List Paragraph"/>
    <w:basedOn w:val="Normal"/>
    <w:uiPriority w:val="34"/>
    <w:qFormat/>
    <w:rsid w:val="00392D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485</Words>
  <Characters>2769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Bismo Sanyoto</dc:creator>
  <cp:keywords/>
  <dc:description/>
  <cp:lastModifiedBy>bismo sanyoto</cp:lastModifiedBy>
  <cp:revision>2</cp:revision>
  <dcterms:created xsi:type="dcterms:W3CDTF">2021-08-03T23:27:00Z</dcterms:created>
  <dcterms:modified xsi:type="dcterms:W3CDTF">2021-08-03T23:27:00Z</dcterms:modified>
</cp:coreProperties>
</file>